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54AB9" w14:textId="77777777" w:rsidR="00A864B8" w:rsidRPr="00A864B8" w:rsidRDefault="00A864B8" w:rsidP="00A864B8">
      <w:pPr>
        <w:jc w:val="center"/>
        <w:rPr>
          <w:rFonts w:ascii="Sassoon Primary" w:hAnsi="Sassoon Primary"/>
          <w:b/>
          <w:color w:val="0070C0"/>
          <w:sz w:val="40"/>
          <w:szCs w:val="40"/>
        </w:rPr>
      </w:pPr>
      <w:r w:rsidRPr="00A864B8">
        <w:rPr>
          <w:rFonts w:ascii="Sassoon Primary" w:hAnsi="Sassoon Primary"/>
          <w:b/>
          <w:color w:val="0070C0"/>
          <w:sz w:val="40"/>
          <w:szCs w:val="40"/>
        </w:rPr>
        <w:t>Welcome to Spring 2 Year 3!</w:t>
      </w:r>
    </w:p>
    <w:p w14:paraId="482533AB" w14:textId="77777777" w:rsidR="00A864B8" w:rsidRPr="00A864B8" w:rsidRDefault="00A864B8" w:rsidP="00A864B8">
      <w:pPr>
        <w:jc w:val="center"/>
        <w:rPr>
          <w:rFonts w:ascii="Sassoon Primary" w:hAnsi="Sassoon Primary"/>
          <w:b/>
          <w:color w:val="0070C0"/>
          <w:sz w:val="40"/>
          <w:szCs w:val="40"/>
        </w:rPr>
      </w:pPr>
    </w:p>
    <w:p w14:paraId="5854BABC" w14:textId="5EA0568C" w:rsidR="00A864B8" w:rsidRPr="00A864B8" w:rsidRDefault="00A864B8" w:rsidP="00A864B8">
      <w:pPr>
        <w:jc w:val="center"/>
        <w:rPr>
          <w:rFonts w:ascii="Sassoon Primary" w:hAnsi="Sassoon Primary"/>
          <w:b/>
          <w:color w:val="0070C0"/>
          <w:sz w:val="40"/>
          <w:szCs w:val="40"/>
        </w:rPr>
      </w:pPr>
      <w:r w:rsidRPr="00A864B8">
        <w:rPr>
          <w:rFonts w:ascii="Sassoon Primary" w:hAnsi="Sassoon Primary"/>
          <w:b/>
          <w:color w:val="0070C0"/>
          <w:sz w:val="40"/>
          <w:szCs w:val="40"/>
        </w:rPr>
        <w:t>History and Geography</w:t>
      </w:r>
    </w:p>
    <w:p w14:paraId="5551624F" w14:textId="77777777" w:rsidR="00A864B8" w:rsidRPr="0026730F" w:rsidRDefault="00A864B8" w:rsidP="00A864B8">
      <w:pPr>
        <w:rPr>
          <w:rFonts w:ascii="Sassoon Primary" w:hAnsi="Sassoon Primary"/>
          <w:b/>
          <w:color w:val="0070C0"/>
          <w:sz w:val="20"/>
        </w:rPr>
      </w:pPr>
    </w:p>
    <w:p w14:paraId="6063C013" w14:textId="3F30B751" w:rsidR="00C5378B" w:rsidRDefault="00A864B8" w:rsidP="00A864B8">
      <w:pPr>
        <w:rPr>
          <w:rFonts w:ascii="Sassoon Primary" w:hAnsi="Sassoon Primary"/>
          <w:sz w:val="20"/>
        </w:rPr>
      </w:pPr>
      <w:r w:rsidRPr="0026730F">
        <w:rPr>
          <w:rFonts w:ascii="Sassoon Primary" w:hAnsi="Sassoon Primary"/>
          <w:sz w:val="20"/>
        </w:rPr>
        <w:t xml:space="preserve">This half term our global theme with be Peace and Conflict. We will be learning about the Second World War and </w:t>
      </w:r>
      <w:r>
        <w:rPr>
          <w:rFonts w:ascii="Sassoon Primary" w:hAnsi="Sassoon Primary"/>
          <w:sz w:val="20"/>
        </w:rPr>
        <w:t xml:space="preserve">its impact on Sheffield. We will also be giving the </w:t>
      </w:r>
      <w:r w:rsidRPr="0026730F">
        <w:rPr>
          <w:rFonts w:ascii="Sassoon Primary" w:hAnsi="Sassoon Primary"/>
          <w:sz w:val="20"/>
        </w:rPr>
        <w:t>children</w:t>
      </w:r>
      <w:r>
        <w:rPr>
          <w:rFonts w:ascii="Sassoon Primary" w:hAnsi="Sassoon Primary"/>
          <w:sz w:val="20"/>
        </w:rPr>
        <w:t xml:space="preserve"> role play experiences to help them to understand what life was like for child evacuees. As part of Geography, we will look at how the use of land changed during WWII and the geographical reasons why bombs were dropped in and around Darnall.  </w:t>
      </w:r>
    </w:p>
    <w:p w14:paraId="52009F20" w14:textId="77777777" w:rsidR="00A864B8" w:rsidRDefault="00A864B8" w:rsidP="00A864B8">
      <w:pPr>
        <w:rPr>
          <w:rFonts w:ascii="Sassoon Primary" w:hAnsi="Sassoon Primary"/>
          <w:sz w:val="20"/>
        </w:rPr>
      </w:pPr>
    </w:p>
    <w:p w14:paraId="7BBEEBE7" w14:textId="77777777" w:rsidR="00A864B8" w:rsidRPr="00A864B8" w:rsidRDefault="00A864B8" w:rsidP="00A864B8">
      <w:pPr>
        <w:jc w:val="center"/>
        <w:rPr>
          <w:rFonts w:ascii="Sassoon Primary" w:hAnsi="Sassoon Primary"/>
          <w:b/>
          <w:color w:val="0070C0"/>
          <w:szCs w:val="24"/>
        </w:rPr>
      </w:pPr>
      <w:r w:rsidRPr="00A864B8">
        <w:rPr>
          <w:rFonts w:ascii="Sassoon Primary" w:hAnsi="Sassoon Primary"/>
          <w:b/>
          <w:color w:val="0070C0"/>
          <w:szCs w:val="24"/>
        </w:rPr>
        <w:t>Maths</w:t>
      </w:r>
    </w:p>
    <w:p w14:paraId="5ED2095A" w14:textId="77777777" w:rsidR="00A864B8" w:rsidRPr="0026730F" w:rsidRDefault="00A864B8" w:rsidP="00A864B8">
      <w:pPr>
        <w:jc w:val="center"/>
        <w:rPr>
          <w:rFonts w:ascii="Sassoon Primary" w:hAnsi="Sassoon Primary"/>
          <w:color w:val="0070C0"/>
          <w:sz w:val="20"/>
        </w:rPr>
      </w:pPr>
    </w:p>
    <w:p w14:paraId="0A2FD486" w14:textId="4A303067" w:rsidR="00A864B8" w:rsidRDefault="00A864B8" w:rsidP="00A864B8">
      <w:pPr>
        <w:rPr>
          <w:rFonts w:ascii="Sassoon Primary" w:hAnsi="Sassoon Primary" w:cs="Arial"/>
          <w:sz w:val="20"/>
          <w:shd w:val="clear" w:color="auto" w:fill="FFFFFF"/>
        </w:rPr>
      </w:pPr>
      <w:r w:rsidRPr="0026730F">
        <w:rPr>
          <w:rFonts w:ascii="Sassoon Primary" w:hAnsi="Sassoon Primary" w:cs="Arial"/>
          <w:sz w:val="20"/>
          <w:shd w:val="clear" w:color="auto" w:fill="FFFFFF"/>
        </w:rPr>
        <w:t xml:space="preserve">Maths will see us continue our journey with fractions, adding up and subtracting fractions and beginning to apply reasoning to our understanding of fractions. We will continue to learn and apply knowledge of times tables </w:t>
      </w:r>
      <w:r w:rsidRPr="000B32D9">
        <w:rPr>
          <w:rFonts w:ascii="Sassoon Primary" w:hAnsi="Sassoon Primary" w:cs="Arial"/>
          <w:b/>
          <w:bCs/>
          <w:color w:val="0A2F41"/>
          <w:sz w:val="20"/>
          <w:shd w:val="clear" w:color="auto" w:fill="FFFFFF"/>
        </w:rPr>
        <w:t>(2,5,3,4,8,10)</w:t>
      </w:r>
      <w:r w:rsidRPr="0026730F">
        <w:rPr>
          <w:rFonts w:ascii="Sassoon Primary" w:hAnsi="Sassoon Primary" w:cs="Arial"/>
          <w:sz w:val="20"/>
          <w:shd w:val="clear" w:color="auto" w:fill="FFFFFF"/>
        </w:rPr>
        <w:t xml:space="preserve"> and cover mass and capacity – moving between units of measurement </w:t>
      </w:r>
      <w:proofErr w:type="spellStart"/>
      <w:r w:rsidRPr="0026730F">
        <w:rPr>
          <w:rFonts w:ascii="Sassoon Primary" w:hAnsi="Sassoon Primary" w:cs="Arial"/>
          <w:sz w:val="20"/>
          <w:shd w:val="clear" w:color="auto" w:fill="FFFFFF"/>
        </w:rPr>
        <w:t>eg.</w:t>
      </w:r>
      <w:proofErr w:type="spellEnd"/>
      <w:r w:rsidRPr="0026730F">
        <w:rPr>
          <w:rFonts w:ascii="Sassoon Primary" w:hAnsi="Sassoon Primary" w:cs="Arial"/>
          <w:sz w:val="20"/>
          <w:shd w:val="clear" w:color="auto" w:fill="FFFFFF"/>
        </w:rPr>
        <w:t xml:space="preserve"> converting from kg to </w:t>
      </w:r>
      <w:proofErr w:type="spellStart"/>
      <w:r w:rsidRPr="0026730F">
        <w:rPr>
          <w:rFonts w:ascii="Sassoon Primary" w:hAnsi="Sassoon Primary" w:cs="Arial"/>
          <w:sz w:val="20"/>
          <w:shd w:val="clear" w:color="auto" w:fill="FFFFFF"/>
        </w:rPr>
        <w:t>gs</w:t>
      </w:r>
      <w:proofErr w:type="spellEnd"/>
      <w:r w:rsidRPr="0026730F">
        <w:rPr>
          <w:rFonts w:ascii="Sassoon Primary" w:hAnsi="Sassoon Primary" w:cs="Arial"/>
          <w:sz w:val="20"/>
          <w:shd w:val="clear" w:color="auto" w:fill="FFFFFF"/>
        </w:rPr>
        <w:t xml:space="preserve"> etc. And applying reasoning to further our understanding of weight and measure.</w:t>
      </w:r>
    </w:p>
    <w:p w14:paraId="4A01C684" w14:textId="361C69E6" w:rsidR="00A864B8" w:rsidRDefault="00A864B8" w:rsidP="00A864B8">
      <w:pPr>
        <w:rPr>
          <w:rFonts w:ascii="Sassoon Primary" w:hAnsi="Sassoon Primary" w:cs="Arial"/>
          <w:sz w:val="20"/>
          <w:shd w:val="clear" w:color="auto" w:fill="FFFFFF"/>
        </w:rPr>
      </w:pPr>
    </w:p>
    <w:p w14:paraId="01F306A7" w14:textId="7DD2A888" w:rsidR="00A864B8" w:rsidRDefault="00A864B8" w:rsidP="00A864B8">
      <w:pPr>
        <w:jc w:val="center"/>
        <w:rPr>
          <w:rFonts w:ascii="Sassoon Primary" w:hAnsi="Sassoon Primary"/>
          <w:b/>
          <w:color w:val="0070C0"/>
          <w:szCs w:val="24"/>
        </w:rPr>
      </w:pPr>
      <w:r w:rsidRPr="00A864B8">
        <w:rPr>
          <w:rFonts w:ascii="Sassoon Primary" w:hAnsi="Sassoon Primary"/>
          <w:b/>
          <w:color w:val="0070C0"/>
          <w:szCs w:val="24"/>
        </w:rPr>
        <w:t>English</w:t>
      </w:r>
    </w:p>
    <w:p w14:paraId="5234CA0F" w14:textId="130FAEF7" w:rsidR="00DC21D3" w:rsidRDefault="0054617B" w:rsidP="00A864B8">
      <w:pPr>
        <w:jc w:val="center"/>
        <w:rPr>
          <w:rFonts w:ascii="Sassoon Primary" w:hAnsi="Sassoon Primary"/>
          <w:b/>
          <w:color w:val="0070C0"/>
          <w:szCs w:val="24"/>
        </w:rPr>
      </w:pPr>
      <w:r>
        <w:rPr>
          <w:noProof/>
          <w:lang w:eastAsia="en-GB"/>
        </w:rPr>
        <w:drawing>
          <wp:anchor distT="0" distB="0" distL="114300" distR="114300" simplePos="0" relativeHeight="251659264" behindDoc="1" locked="0" layoutInCell="1" allowOverlap="1" wp14:anchorId="597A4036" wp14:editId="6128962B">
            <wp:simplePos x="0" y="0"/>
            <wp:positionH relativeFrom="column">
              <wp:posOffset>891540</wp:posOffset>
            </wp:positionH>
            <wp:positionV relativeFrom="paragraph">
              <wp:posOffset>94615</wp:posOffset>
            </wp:positionV>
            <wp:extent cx="1098550" cy="1522730"/>
            <wp:effectExtent l="0" t="0" r="635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8550" cy="1522730"/>
                    </a:xfrm>
                    <a:prstGeom prst="rect">
                      <a:avLst/>
                    </a:prstGeom>
                  </pic:spPr>
                </pic:pic>
              </a:graphicData>
            </a:graphic>
          </wp:anchor>
        </w:drawing>
      </w:r>
      <w:r w:rsidRPr="0054617B">
        <w:rPr>
          <w:rFonts w:ascii="Sassoon Primary" w:hAnsi="Sassoon Primary" w:cs="Aptos"/>
          <w:color w:val="000000" w:themeColor="text1"/>
          <w:sz w:val="20"/>
        </w:rPr>
        <w:drawing>
          <wp:anchor distT="0" distB="0" distL="114300" distR="114300" simplePos="0" relativeHeight="251663360" behindDoc="0" locked="0" layoutInCell="1" allowOverlap="1" wp14:anchorId="5C394174" wp14:editId="23467658">
            <wp:simplePos x="0" y="0"/>
            <wp:positionH relativeFrom="margin">
              <wp:posOffset>4084320</wp:posOffset>
            </wp:positionH>
            <wp:positionV relativeFrom="paragraph">
              <wp:posOffset>115570</wp:posOffset>
            </wp:positionV>
            <wp:extent cx="1083310" cy="1418590"/>
            <wp:effectExtent l="0" t="0" r="2540" b="0"/>
            <wp:wrapSquare wrapText="bothSides"/>
            <wp:docPr id="205926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66692" name=""/>
                    <pic:cNvPicPr/>
                  </pic:nvPicPr>
                  <pic:blipFill>
                    <a:blip r:embed="rId6">
                      <a:extLst>
                        <a:ext uri="{28A0092B-C50C-407E-A947-70E740481C1C}">
                          <a14:useLocalDpi xmlns:a14="http://schemas.microsoft.com/office/drawing/2010/main" val="0"/>
                        </a:ext>
                      </a:extLst>
                    </a:blip>
                    <a:stretch>
                      <a:fillRect/>
                    </a:stretch>
                  </pic:blipFill>
                  <pic:spPr>
                    <a:xfrm>
                      <a:off x="0" y="0"/>
                      <a:ext cx="1083310" cy="1418590"/>
                    </a:xfrm>
                    <a:prstGeom prst="rect">
                      <a:avLst/>
                    </a:prstGeom>
                  </pic:spPr>
                </pic:pic>
              </a:graphicData>
            </a:graphic>
            <wp14:sizeRelH relativeFrom="margin">
              <wp14:pctWidth>0</wp14:pctWidth>
            </wp14:sizeRelH>
            <wp14:sizeRelV relativeFrom="margin">
              <wp14:pctHeight>0</wp14:pctHeight>
            </wp14:sizeRelV>
          </wp:anchor>
        </w:drawing>
      </w:r>
    </w:p>
    <w:p w14:paraId="688B0FCB" w14:textId="34EAC2E8" w:rsidR="00DC21D3" w:rsidRDefault="0054617B" w:rsidP="00A864B8">
      <w:pPr>
        <w:jc w:val="center"/>
        <w:rPr>
          <w:rFonts w:ascii="Sassoon Primary" w:hAnsi="Sassoon Primary"/>
          <w:b/>
          <w:color w:val="0070C0"/>
          <w:szCs w:val="24"/>
        </w:rPr>
      </w:pPr>
      <w:r w:rsidRPr="001869B8">
        <w:rPr>
          <w:rFonts w:ascii="Sassoon Primary" w:hAnsi="Sassoon Primary" w:cs="Aptos"/>
          <w:b/>
          <w:bCs/>
          <w:color w:val="4C94D8" w:themeColor="text2" w:themeTint="80"/>
          <w:szCs w:val="24"/>
        </w:rPr>
        <w:drawing>
          <wp:anchor distT="0" distB="0" distL="114300" distR="114300" simplePos="0" relativeHeight="251660288" behindDoc="1" locked="0" layoutInCell="1" allowOverlap="1" wp14:anchorId="3BCDFFEA" wp14:editId="10D78574">
            <wp:simplePos x="0" y="0"/>
            <wp:positionH relativeFrom="column">
              <wp:posOffset>2461260</wp:posOffset>
            </wp:positionH>
            <wp:positionV relativeFrom="paragraph">
              <wp:posOffset>175895</wp:posOffset>
            </wp:positionV>
            <wp:extent cx="1120140" cy="1204595"/>
            <wp:effectExtent l="0" t="0" r="3810" b="0"/>
            <wp:wrapTight wrapText="bothSides">
              <wp:wrapPolygon edited="0">
                <wp:start x="0" y="0"/>
                <wp:lineTo x="0" y="21179"/>
                <wp:lineTo x="21306" y="21179"/>
                <wp:lineTo x="21306" y="0"/>
                <wp:lineTo x="0" y="0"/>
              </wp:wrapPolygon>
            </wp:wrapTight>
            <wp:docPr id="200677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7489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0140" cy="1204595"/>
                    </a:xfrm>
                    <a:prstGeom prst="rect">
                      <a:avLst/>
                    </a:prstGeom>
                  </pic:spPr>
                </pic:pic>
              </a:graphicData>
            </a:graphic>
            <wp14:sizeRelH relativeFrom="margin">
              <wp14:pctWidth>0</wp14:pctWidth>
            </wp14:sizeRelH>
            <wp14:sizeRelV relativeFrom="margin">
              <wp14:pctHeight>0</wp14:pctHeight>
            </wp14:sizeRelV>
          </wp:anchor>
        </w:drawing>
      </w:r>
    </w:p>
    <w:p w14:paraId="783FFC0E" w14:textId="08B647AE" w:rsidR="00A864B8" w:rsidRPr="00A864B8" w:rsidRDefault="00A864B8" w:rsidP="00A864B8">
      <w:pPr>
        <w:jc w:val="center"/>
        <w:rPr>
          <w:rFonts w:ascii="Sassoon Primary" w:hAnsi="Sassoon Primary"/>
          <w:b/>
          <w:color w:val="0070C0"/>
          <w:szCs w:val="24"/>
        </w:rPr>
      </w:pPr>
    </w:p>
    <w:p w14:paraId="20E5DA66" w14:textId="6B46846A" w:rsidR="0054617B" w:rsidRDefault="0054617B" w:rsidP="00A864B8">
      <w:pPr>
        <w:rPr>
          <w:rFonts w:ascii="Sassoon Primary" w:hAnsi="Sassoon Primary" w:cs="Aptos"/>
          <w:sz w:val="20"/>
        </w:rPr>
      </w:pPr>
    </w:p>
    <w:p w14:paraId="4D67CC2A" w14:textId="5CBBF50C" w:rsidR="0054617B" w:rsidRDefault="0054617B" w:rsidP="00A864B8">
      <w:pPr>
        <w:rPr>
          <w:rFonts w:ascii="Sassoon Primary" w:hAnsi="Sassoon Primary" w:cs="Aptos"/>
          <w:sz w:val="20"/>
        </w:rPr>
      </w:pPr>
    </w:p>
    <w:p w14:paraId="66DFF3C2" w14:textId="69D82BD1" w:rsidR="0054617B" w:rsidRDefault="0054617B" w:rsidP="00A864B8">
      <w:pPr>
        <w:rPr>
          <w:rFonts w:ascii="Sassoon Primary" w:hAnsi="Sassoon Primary" w:cs="Aptos"/>
          <w:sz w:val="20"/>
        </w:rPr>
      </w:pPr>
    </w:p>
    <w:p w14:paraId="1DE001D9" w14:textId="1B18D176" w:rsidR="0054617B" w:rsidRDefault="0054617B" w:rsidP="00A864B8">
      <w:pPr>
        <w:rPr>
          <w:rFonts w:ascii="Sassoon Primary" w:hAnsi="Sassoon Primary" w:cs="Aptos"/>
          <w:sz w:val="20"/>
        </w:rPr>
      </w:pPr>
    </w:p>
    <w:p w14:paraId="467F1D58" w14:textId="6FA4A6CB" w:rsidR="0054617B" w:rsidRDefault="0054617B" w:rsidP="00A864B8">
      <w:pPr>
        <w:rPr>
          <w:rFonts w:ascii="Sassoon Primary" w:hAnsi="Sassoon Primary" w:cs="Aptos"/>
          <w:sz w:val="20"/>
        </w:rPr>
      </w:pPr>
    </w:p>
    <w:p w14:paraId="262B0101" w14:textId="58A63E8C" w:rsidR="0054617B" w:rsidRDefault="0054617B" w:rsidP="00A864B8">
      <w:pPr>
        <w:rPr>
          <w:rFonts w:ascii="Sassoon Primary" w:hAnsi="Sassoon Primary" w:cs="Aptos"/>
          <w:sz w:val="20"/>
        </w:rPr>
      </w:pPr>
    </w:p>
    <w:p w14:paraId="4E1B8171" w14:textId="62A8E935" w:rsidR="0054617B" w:rsidRDefault="0054617B" w:rsidP="00A864B8">
      <w:pPr>
        <w:rPr>
          <w:rFonts w:ascii="Sassoon Primary" w:hAnsi="Sassoon Primary" w:cs="Aptos"/>
          <w:sz w:val="20"/>
        </w:rPr>
      </w:pPr>
    </w:p>
    <w:p w14:paraId="3FF09FBC" w14:textId="5E745E17" w:rsidR="0054617B" w:rsidRDefault="0054617B" w:rsidP="00A864B8">
      <w:pPr>
        <w:rPr>
          <w:rFonts w:ascii="Sassoon Primary" w:hAnsi="Sassoon Primary" w:cs="Aptos"/>
          <w:sz w:val="20"/>
        </w:rPr>
      </w:pPr>
    </w:p>
    <w:p w14:paraId="6352DF73" w14:textId="4035E7C0" w:rsidR="00A864B8" w:rsidRDefault="00A864B8" w:rsidP="00A864B8">
      <w:pPr>
        <w:rPr>
          <w:rFonts w:ascii="Sassoon Primary" w:hAnsi="Sassoon Primary" w:cs="Aptos"/>
          <w:sz w:val="20"/>
        </w:rPr>
      </w:pPr>
      <w:r w:rsidRPr="0026730F">
        <w:rPr>
          <w:rFonts w:ascii="Sassoon Primary" w:hAnsi="Sassoon Primary" w:cs="Aptos"/>
          <w:sz w:val="20"/>
        </w:rPr>
        <w:t xml:space="preserve">In English, we will immerse ourselves in WWII, as we will be producing a piece of persuasive writing, using powerful descriptive vocabulary. </w:t>
      </w:r>
      <w:r>
        <w:rPr>
          <w:rFonts w:ascii="Sassoon Primary" w:hAnsi="Sassoon Primary" w:cs="Aptos"/>
          <w:sz w:val="20"/>
        </w:rPr>
        <w:t xml:space="preserve">The children will focus on speaking to support their writing and on how to formulate a letter to persuade someone – a useful skill! </w:t>
      </w:r>
      <w:r w:rsidRPr="0026730F">
        <w:rPr>
          <w:rFonts w:ascii="Sassoon Primary" w:hAnsi="Sassoon Primary" w:cs="Aptos"/>
          <w:sz w:val="20"/>
        </w:rPr>
        <w:t xml:space="preserve"> Some children will </w:t>
      </w:r>
      <w:r>
        <w:rPr>
          <w:rFonts w:ascii="Sassoon Primary" w:hAnsi="Sassoon Primary" w:cs="Aptos"/>
          <w:sz w:val="20"/>
        </w:rPr>
        <w:t>continue to work on</w:t>
      </w:r>
      <w:r w:rsidRPr="0026730F">
        <w:rPr>
          <w:rFonts w:ascii="Sassoon Primary" w:hAnsi="Sassoon Primary" w:cs="Aptos"/>
          <w:sz w:val="20"/>
        </w:rPr>
        <w:t xml:space="preserve"> narrated sentences to support their </w:t>
      </w:r>
      <w:proofErr w:type="gramStart"/>
      <w:r w:rsidRPr="0026730F">
        <w:rPr>
          <w:rFonts w:ascii="Sassoon Primary" w:hAnsi="Sassoon Primary" w:cs="Aptos"/>
          <w:sz w:val="20"/>
        </w:rPr>
        <w:t>writing;</w:t>
      </w:r>
      <w:proofErr w:type="gramEnd"/>
      <w:r w:rsidRPr="0026730F">
        <w:rPr>
          <w:rFonts w:ascii="Sassoon Primary" w:hAnsi="Sassoon Primary" w:cs="Aptos"/>
          <w:sz w:val="20"/>
        </w:rPr>
        <w:t xml:space="preserve"> while others will be working </w:t>
      </w:r>
      <w:r>
        <w:rPr>
          <w:rFonts w:ascii="Sassoon Primary" w:hAnsi="Sassoon Primary" w:cs="Aptos"/>
          <w:sz w:val="20"/>
        </w:rPr>
        <w:t>with increased</w:t>
      </w:r>
      <w:r w:rsidRPr="0026730F">
        <w:rPr>
          <w:rFonts w:ascii="Sassoon Primary" w:hAnsi="Sassoon Primary" w:cs="Aptos"/>
          <w:sz w:val="20"/>
        </w:rPr>
        <w:t xml:space="preserve"> independence. </w:t>
      </w:r>
    </w:p>
    <w:p w14:paraId="35256770" w14:textId="215D5CB3" w:rsidR="00D02925" w:rsidRDefault="00D02925" w:rsidP="00A864B8">
      <w:pPr>
        <w:rPr>
          <w:rFonts w:ascii="Sassoon Primary" w:hAnsi="Sassoon Primary" w:cs="Aptos"/>
          <w:sz w:val="20"/>
        </w:rPr>
      </w:pPr>
    </w:p>
    <w:p w14:paraId="5CAE4B6D" w14:textId="318F7392" w:rsidR="00D02925" w:rsidRDefault="00D02925" w:rsidP="00A864B8">
      <w:pPr>
        <w:rPr>
          <w:rFonts w:ascii="Sassoon Primary" w:hAnsi="Sassoon Primary" w:cs="Aptos"/>
          <w:sz w:val="20"/>
        </w:rPr>
      </w:pPr>
    </w:p>
    <w:p w14:paraId="289DCA3D" w14:textId="2ADD1FAD" w:rsidR="00D02925" w:rsidRDefault="00D02925" w:rsidP="00D02925">
      <w:pPr>
        <w:jc w:val="center"/>
        <w:rPr>
          <w:rFonts w:ascii="Sassoon Primary" w:hAnsi="Sassoon Primary" w:cs="Aptos"/>
          <w:b/>
          <w:bCs/>
          <w:color w:val="4C94D8" w:themeColor="text2" w:themeTint="80"/>
          <w:szCs w:val="24"/>
        </w:rPr>
      </w:pPr>
      <w:r w:rsidRPr="00D02925">
        <w:rPr>
          <w:rFonts w:ascii="Sassoon Primary" w:hAnsi="Sassoon Primary" w:cs="Aptos"/>
          <w:b/>
          <w:bCs/>
          <w:color w:val="4C94D8" w:themeColor="text2" w:themeTint="80"/>
          <w:szCs w:val="24"/>
        </w:rPr>
        <w:t>Book Study</w:t>
      </w:r>
    </w:p>
    <w:p w14:paraId="59BC8425" w14:textId="77777777" w:rsidR="00D02925" w:rsidRDefault="00D02925" w:rsidP="00D02925">
      <w:pPr>
        <w:jc w:val="center"/>
        <w:rPr>
          <w:rFonts w:ascii="Sassoon Primary" w:hAnsi="Sassoon Primary" w:cs="Aptos"/>
          <w:b/>
          <w:bCs/>
          <w:color w:val="4C94D8" w:themeColor="text2" w:themeTint="80"/>
          <w:szCs w:val="24"/>
        </w:rPr>
      </w:pPr>
    </w:p>
    <w:p w14:paraId="4E2A0390" w14:textId="73EFEA74" w:rsidR="00D02925" w:rsidRDefault="00D02925" w:rsidP="00D02925">
      <w:pPr>
        <w:rPr>
          <w:rFonts w:ascii="Sassoon Primary" w:hAnsi="Sassoon Primary" w:cs="Aptos"/>
          <w:color w:val="000000" w:themeColor="text1"/>
          <w:sz w:val="20"/>
        </w:rPr>
      </w:pPr>
      <w:r w:rsidRPr="00D02925">
        <w:rPr>
          <w:rFonts w:ascii="Sassoon Primary" w:hAnsi="Sassoon Primary" w:cs="Aptos"/>
          <w:color w:val="000000" w:themeColor="text1"/>
          <w:sz w:val="20"/>
        </w:rPr>
        <w:t xml:space="preserve">In </w:t>
      </w:r>
      <w:r w:rsidR="0054617B">
        <w:rPr>
          <w:rFonts w:ascii="Sassoon Primary" w:hAnsi="Sassoon Primary" w:cs="Aptos"/>
          <w:color w:val="000000" w:themeColor="text1"/>
          <w:sz w:val="20"/>
        </w:rPr>
        <w:t>B</w:t>
      </w:r>
      <w:r w:rsidRPr="00D02925">
        <w:rPr>
          <w:rFonts w:ascii="Sassoon Primary" w:hAnsi="Sassoon Primary" w:cs="Aptos"/>
          <w:color w:val="000000" w:themeColor="text1"/>
          <w:sz w:val="20"/>
        </w:rPr>
        <w:t xml:space="preserve">ook Study we will build on skills in fluency, oracy and comprehension with children given plenty of opportunities </w:t>
      </w:r>
      <w:r>
        <w:rPr>
          <w:rFonts w:ascii="Sassoon Primary" w:hAnsi="Sassoon Primary" w:cs="Aptos"/>
          <w:color w:val="000000" w:themeColor="text1"/>
          <w:sz w:val="20"/>
        </w:rPr>
        <w:t xml:space="preserve">to read out loud and make inferences about characters, themes and ideas in the texts we read. These will </w:t>
      </w:r>
      <w:proofErr w:type="gramStart"/>
      <w:r>
        <w:rPr>
          <w:rFonts w:ascii="Sassoon Primary" w:hAnsi="Sassoon Primary" w:cs="Aptos"/>
          <w:color w:val="000000" w:themeColor="text1"/>
          <w:sz w:val="20"/>
        </w:rPr>
        <w:t>include,</w:t>
      </w:r>
      <w:proofErr w:type="gramEnd"/>
      <w:r>
        <w:rPr>
          <w:rFonts w:ascii="Sassoon Primary" w:hAnsi="Sassoon Primary" w:cs="Aptos"/>
          <w:color w:val="000000" w:themeColor="text1"/>
          <w:sz w:val="20"/>
        </w:rPr>
        <w:t xml:space="preserve"> The Lion and the Unicorn</w:t>
      </w:r>
      <w:r w:rsidR="001869B8">
        <w:rPr>
          <w:rFonts w:ascii="Sassoon Primary" w:hAnsi="Sassoon Primary" w:cs="Aptos"/>
          <w:color w:val="000000" w:themeColor="text1"/>
          <w:sz w:val="20"/>
        </w:rPr>
        <w:t xml:space="preserve"> by Shirley Hughes</w:t>
      </w:r>
      <w:r w:rsidR="0054617B">
        <w:rPr>
          <w:rFonts w:ascii="Sassoon Primary" w:hAnsi="Sassoon Primary" w:cs="Aptos"/>
          <w:color w:val="000000" w:themeColor="text1"/>
          <w:sz w:val="20"/>
        </w:rPr>
        <w:t>,</w:t>
      </w:r>
      <w:r w:rsidR="001869B8">
        <w:rPr>
          <w:rFonts w:ascii="Sassoon Primary" w:hAnsi="Sassoon Primary" w:cs="Aptos"/>
          <w:color w:val="000000" w:themeColor="text1"/>
          <w:sz w:val="20"/>
        </w:rPr>
        <w:t xml:space="preserve"> Bombs and Blackberries by Julia Donaldson</w:t>
      </w:r>
      <w:r w:rsidR="0054617B">
        <w:rPr>
          <w:rFonts w:ascii="Sassoon Primary" w:hAnsi="Sassoon Primary" w:cs="Aptos"/>
          <w:color w:val="000000" w:themeColor="text1"/>
          <w:sz w:val="20"/>
        </w:rPr>
        <w:t xml:space="preserve"> and Big Tom by Jean Ure. </w:t>
      </w:r>
    </w:p>
    <w:p w14:paraId="2CCE8174" w14:textId="2966E611" w:rsidR="0054617B" w:rsidRPr="00D02925" w:rsidRDefault="0054617B" w:rsidP="00D02925">
      <w:pPr>
        <w:rPr>
          <w:rFonts w:ascii="Sassoon Primary" w:hAnsi="Sassoon Primary" w:cs="Aptos"/>
          <w:color w:val="000000" w:themeColor="text1"/>
          <w:sz w:val="20"/>
        </w:rPr>
      </w:pPr>
    </w:p>
    <w:p w14:paraId="716D1CB4" w14:textId="77777777" w:rsidR="00A864B8" w:rsidRDefault="00A864B8" w:rsidP="00A864B8"/>
    <w:p w14:paraId="6FC6EB1C" w14:textId="77777777" w:rsidR="0054617B" w:rsidRDefault="0054617B" w:rsidP="00A864B8">
      <w:pPr>
        <w:jc w:val="center"/>
        <w:rPr>
          <w:rFonts w:ascii="Sassoon Primary" w:hAnsi="Sassoon Primary"/>
          <w:b/>
          <w:color w:val="0070C0"/>
          <w:szCs w:val="24"/>
        </w:rPr>
      </w:pPr>
    </w:p>
    <w:p w14:paraId="6EEFFE97" w14:textId="77777777" w:rsidR="0054617B" w:rsidRDefault="0054617B" w:rsidP="00A864B8">
      <w:pPr>
        <w:jc w:val="center"/>
        <w:rPr>
          <w:rFonts w:ascii="Sassoon Primary" w:hAnsi="Sassoon Primary"/>
          <w:b/>
          <w:color w:val="0070C0"/>
          <w:szCs w:val="24"/>
        </w:rPr>
      </w:pPr>
    </w:p>
    <w:p w14:paraId="07714F1A" w14:textId="77777777" w:rsidR="0054617B" w:rsidRDefault="0054617B" w:rsidP="00A864B8">
      <w:pPr>
        <w:jc w:val="center"/>
        <w:rPr>
          <w:rFonts w:ascii="Sassoon Primary" w:hAnsi="Sassoon Primary"/>
          <w:b/>
          <w:color w:val="0070C0"/>
          <w:szCs w:val="24"/>
        </w:rPr>
      </w:pPr>
    </w:p>
    <w:p w14:paraId="54962AFC" w14:textId="77777777" w:rsidR="0054617B" w:rsidRDefault="0054617B" w:rsidP="00A864B8">
      <w:pPr>
        <w:jc w:val="center"/>
        <w:rPr>
          <w:rFonts w:ascii="Sassoon Primary" w:hAnsi="Sassoon Primary"/>
          <w:b/>
          <w:color w:val="0070C0"/>
          <w:szCs w:val="24"/>
        </w:rPr>
      </w:pPr>
    </w:p>
    <w:p w14:paraId="3489D7FE" w14:textId="77777777" w:rsidR="0054617B" w:rsidRDefault="0054617B" w:rsidP="00A864B8">
      <w:pPr>
        <w:jc w:val="center"/>
        <w:rPr>
          <w:rFonts w:ascii="Sassoon Primary" w:hAnsi="Sassoon Primary"/>
          <w:b/>
          <w:color w:val="0070C0"/>
          <w:szCs w:val="24"/>
        </w:rPr>
      </w:pPr>
    </w:p>
    <w:p w14:paraId="748F45C1" w14:textId="77777777" w:rsidR="0054617B" w:rsidRDefault="0054617B" w:rsidP="00A864B8">
      <w:pPr>
        <w:jc w:val="center"/>
        <w:rPr>
          <w:rFonts w:ascii="Sassoon Primary" w:hAnsi="Sassoon Primary"/>
          <w:b/>
          <w:color w:val="0070C0"/>
          <w:szCs w:val="24"/>
        </w:rPr>
      </w:pPr>
    </w:p>
    <w:p w14:paraId="1F5621EF" w14:textId="272FEC77" w:rsidR="00A864B8" w:rsidRPr="00A864B8" w:rsidRDefault="00A864B8" w:rsidP="00A864B8">
      <w:pPr>
        <w:jc w:val="center"/>
        <w:rPr>
          <w:rFonts w:ascii="Sassoon Primary" w:hAnsi="Sassoon Primary"/>
          <w:b/>
          <w:color w:val="0070C0"/>
          <w:szCs w:val="24"/>
        </w:rPr>
      </w:pPr>
      <w:r w:rsidRPr="00A864B8">
        <w:rPr>
          <w:rFonts w:ascii="Sassoon Primary" w:hAnsi="Sassoon Primary"/>
          <w:b/>
          <w:color w:val="0070C0"/>
          <w:szCs w:val="24"/>
        </w:rPr>
        <w:lastRenderedPageBreak/>
        <w:t>Science</w:t>
      </w:r>
    </w:p>
    <w:p w14:paraId="4660A1E5" w14:textId="77777777" w:rsidR="00A864B8" w:rsidRDefault="00A864B8" w:rsidP="00A864B8">
      <w:pPr>
        <w:rPr>
          <w:rFonts w:ascii="Sassoon Primary" w:hAnsi="Sassoon Primary" w:cs="Aptos"/>
          <w:szCs w:val="24"/>
          <w:u w:val="single"/>
        </w:rPr>
      </w:pPr>
    </w:p>
    <w:p w14:paraId="3CA61E50" w14:textId="49FBA82C" w:rsidR="0054617B" w:rsidRPr="00C4639A" w:rsidRDefault="0054617B" w:rsidP="00A864B8">
      <w:pPr>
        <w:rPr>
          <w:rFonts w:ascii="Sassoon Primary" w:hAnsi="Sassoon Primary" w:cs="Aptos"/>
          <w:szCs w:val="24"/>
          <w:u w:val="single"/>
        </w:rPr>
      </w:pPr>
      <w:r w:rsidRPr="0054617B">
        <w:rPr>
          <w:rFonts w:ascii="Sassoon Primary" w:hAnsi="Sassoon Primary" w:cs="Aptos"/>
          <w:szCs w:val="24"/>
          <w:u w:val="single"/>
        </w:rPr>
        <w:drawing>
          <wp:anchor distT="0" distB="0" distL="114300" distR="114300" simplePos="0" relativeHeight="251664384" behindDoc="1" locked="0" layoutInCell="1" allowOverlap="1" wp14:anchorId="566F6E82" wp14:editId="5D0B75AE">
            <wp:simplePos x="0" y="0"/>
            <wp:positionH relativeFrom="margin">
              <wp:align>left</wp:align>
            </wp:positionH>
            <wp:positionV relativeFrom="paragraph">
              <wp:posOffset>0</wp:posOffset>
            </wp:positionV>
            <wp:extent cx="2009140" cy="1455420"/>
            <wp:effectExtent l="0" t="0" r="0" b="0"/>
            <wp:wrapTight wrapText="bothSides">
              <wp:wrapPolygon edited="0">
                <wp:start x="0" y="0"/>
                <wp:lineTo x="0" y="21204"/>
                <wp:lineTo x="21300" y="21204"/>
                <wp:lineTo x="21300" y="0"/>
                <wp:lineTo x="0" y="0"/>
              </wp:wrapPolygon>
            </wp:wrapTight>
            <wp:docPr id="20581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77081" name=""/>
                    <pic:cNvPicPr/>
                  </pic:nvPicPr>
                  <pic:blipFill>
                    <a:blip r:embed="rId8">
                      <a:extLst>
                        <a:ext uri="{28A0092B-C50C-407E-A947-70E740481C1C}">
                          <a14:useLocalDpi xmlns:a14="http://schemas.microsoft.com/office/drawing/2010/main" val="0"/>
                        </a:ext>
                      </a:extLst>
                    </a:blip>
                    <a:stretch>
                      <a:fillRect/>
                    </a:stretch>
                  </pic:blipFill>
                  <pic:spPr>
                    <a:xfrm>
                      <a:off x="0" y="0"/>
                      <a:ext cx="2009140" cy="1455420"/>
                    </a:xfrm>
                    <a:prstGeom prst="rect">
                      <a:avLst/>
                    </a:prstGeom>
                  </pic:spPr>
                </pic:pic>
              </a:graphicData>
            </a:graphic>
            <wp14:sizeRelH relativeFrom="margin">
              <wp14:pctWidth>0</wp14:pctWidth>
            </wp14:sizeRelH>
            <wp14:sizeRelV relativeFrom="margin">
              <wp14:pctHeight>0</wp14:pctHeight>
            </wp14:sizeRelV>
          </wp:anchor>
        </w:drawing>
      </w:r>
    </w:p>
    <w:p w14:paraId="67B4D4D7" w14:textId="042FA064" w:rsidR="00A864B8" w:rsidRDefault="00A864B8" w:rsidP="00A864B8">
      <w:pPr>
        <w:rPr>
          <w:rFonts w:ascii="Sassoon Primary" w:hAnsi="Sassoon Primary" w:cs="Aptos"/>
          <w:sz w:val="20"/>
        </w:rPr>
      </w:pPr>
      <w:r w:rsidRPr="00C4639A">
        <w:rPr>
          <w:rFonts w:ascii="Sassoon Primary" w:hAnsi="Sassoon Primary" w:cs="Aptos"/>
          <w:sz w:val="20"/>
        </w:rPr>
        <w:t xml:space="preserve">In Science we will be learning about plants; how the parts function; how water is transported in a plant; investigating how seeds disperse and what makes a seed germinate fastest as well as the impact of different fertilisers.  </w:t>
      </w:r>
    </w:p>
    <w:p w14:paraId="2A519927" w14:textId="77777777" w:rsidR="00A864B8" w:rsidRPr="00A864B8" w:rsidRDefault="00A864B8" w:rsidP="00A864B8">
      <w:pPr>
        <w:rPr>
          <w:rFonts w:ascii="Sassoon Primary" w:hAnsi="Sassoon Primary" w:cs="Aptos"/>
          <w:szCs w:val="24"/>
        </w:rPr>
      </w:pPr>
    </w:p>
    <w:p w14:paraId="0C8B0EE4" w14:textId="77777777" w:rsidR="0054617B" w:rsidRDefault="0054617B" w:rsidP="00A864B8">
      <w:pPr>
        <w:jc w:val="center"/>
        <w:rPr>
          <w:rFonts w:ascii="Sassoon Primary" w:hAnsi="Sassoon Primary"/>
          <w:b/>
          <w:color w:val="4C94D8" w:themeColor="text2" w:themeTint="80"/>
          <w:szCs w:val="24"/>
        </w:rPr>
      </w:pPr>
    </w:p>
    <w:p w14:paraId="66F88A97" w14:textId="77777777" w:rsidR="0054617B" w:rsidRDefault="0054617B" w:rsidP="00A864B8">
      <w:pPr>
        <w:jc w:val="center"/>
        <w:rPr>
          <w:rFonts w:ascii="Sassoon Primary" w:hAnsi="Sassoon Primary"/>
          <w:b/>
          <w:color w:val="4C94D8" w:themeColor="text2" w:themeTint="80"/>
          <w:szCs w:val="24"/>
        </w:rPr>
      </w:pPr>
    </w:p>
    <w:p w14:paraId="09695C1D" w14:textId="77777777" w:rsidR="0054617B" w:rsidRDefault="0054617B" w:rsidP="00A864B8">
      <w:pPr>
        <w:jc w:val="center"/>
        <w:rPr>
          <w:rFonts w:ascii="Sassoon Primary" w:hAnsi="Sassoon Primary"/>
          <w:b/>
          <w:color w:val="4C94D8" w:themeColor="text2" w:themeTint="80"/>
          <w:szCs w:val="24"/>
        </w:rPr>
      </w:pPr>
    </w:p>
    <w:p w14:paraId="4458869E" w14:textId="77777777" w:rsidR="0054617B" w:rsidRDefault="0054617B" w:rsidP="00A864B8">
      <w:pPr>
        <w:jc w:val="center"/>
        <w:rPr>
          <w:rFonts w:ascii="Sassoon Primary" w:hAnsi="Sassoon Primary"/>
          <w:b/>
          <w:color w:val="4C94D8" w:themeColor="text2" w:themeTint="80"/>
          <w:szCs w:val="24"/>
        </w:rPr>
      </w:pPr>
    </w:p>
    <w:p w14:paraId="63FC1E00" w14:textId="77777777" w:rsidR="0054617B" w:rsidRDefault="0054617B" w:rsidP="00A864B8">
      <w:pPr>
        <w:jc w:val="center"/>
        <w:rPr>
          <w:rFonts w:ascii="Sassoon Primary" w:hAnsi="Sassoon Primary"/>
          <w:b/>
          <w:color w:val="4C94D8" w:themeColor="text2" w:themeTint="80"/>
          <w:szCs w:val="24"/>
        </w:rPr>
      </w:pPr>
    </w:p>
    <w:p w14:paraId="5E3E14B9" w14:textId="77777777" w:rsidR="0054617B" w:rsidRDefault="0054617B" w:rsidP="00A864B8">
      <w:pPr>
        <w:jc w:val="center"/>
        <w:rPr>
          <w:rFonts w:ascii="Sassoon Primary" w:hAnsi="Sassoon Primary"/>
          <w:b/>
          <w:color w:val="4C94D8" w:themeColor="text2" w:themeTint="80"/>
          <w:szCs w:val="24"/>
        </w:rPr>
      </w:pPr>
    </w:p>
    <w:p w14:paraId="3E2B3884" w14:textId="77777777" w:rsidR="0054617B" w:rsidRDefault="0054617B" w:rsidP="00A864B8">
      <w:pPr>
        <w:jc w:val="center"/>
        <w:rPr>
          <w:rFonts w:ascii="Sassoon Primary" w:hAnsi="Sassoon Primary"/>
          <w:b/>
          <w:color w:val="4C94D8" w:themeColor="text2" w:themeTint="80"/>
          <w:szCs w:val="24"/>
        </w:rPr>
      </w:pPr>
    </w:p>
    <w:p w14:paraId="033FDF89" w14:textId="0A97A529" w:rsidR="00A864B8" w:rsidRPr="00A864B8" w:rsidRDefault="00321184" w:rsidP="00A864B8">
      <w:pPr>
        <w:jc w:val="center"/>
        <w:rPr>
          <w:rFonts w:ascii="Sassoon Primary" w:hAnsi="Sassoon Primary"/>
          <w:b/>
          <w:color w:val="4C94D8" w:themeColor="text2" w:themeTint="80"/>
          <w:szCs w:val="24"/>
        </w:rPr>
      </w:pPr>
      <w:r w:rsidRPr="00321184">
        <w:rPr>
          <w:rFonts w:ascii="Sassoon Primary" w:hAnsi="Sassoon Primary"/>
          <w:b/>
          <w:color w:val="4C94D8" w:themeColor="text2" w:themeTint="80"/>
          <w:szCs w:val="24"/>
        </w:rPr>
        <w:drawing>
          <wp:anchor distT="0" distB="0" distL="114300" distR="114300" simplePos="0" relativeHeight="251661312" behindDoc="1" locked="0" layoutInCell="1" allowOverlap="1" wp14:anchorId="765239A7" wp14:editId="1BA06D4F">
            <wp:simplePos x="0" y="0"/>
            <wp:positionH relativeFrom="column">
              <wp:posOffset>1379220</wp:posOffset>
            </wp:positionH>
            <wp:positionV relativeFrom="paragraph">
              <wp:posOffset>-8093710</wp:posOffset>
            </wp:positionV>
            <wp:extent cx="2575560" cy="1485900"/>
            <wp:effectExtent l="0" t="0" r="0" b="0"/>
            <wp:wrapNone/>
            <wp:docPr id="22108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8490" name=""/>
                    <pic:cNvPicPr/>
                  </pic:nvPicPr>
                  <pic:blipFill>
                    <a:blip r:embed="rId9">
                      <a:extLst>
                        <a:ext uri="{28A0092B-C50C-407E-A947-70E740481C1C}">
                          <a14:useLocalDpi xmlns:a14="http://schemas.microsoft.com/office/drawing/2010/main" val="0"/>
                        </a:ext>
                      </a:extLst>
                    </a:blip>
                    <a:stretch>
                      <a:fillRect/>
                    </a:stretch>
                  </pic:blipFill>
                  <pic:spPr>
                    <a:xfrm>
                      <a:off x="0" y="0"/>
                      <a:ext cx="2575560" cy="1485900"/>
                    </a:xfrm>
                    <a:prstGeom prst="rect">
                      <a:avLst/>
                    </a:prstGeom>
                  </pic:spPr>
                </pic:pic>
              </a:graphicData>
            </a:graphic>
          </wp:anchor>
        </w:drawing>
      </w:r>
      <w:r w:rsidR="00A864B8" w:rsidRPr="00A864B8">
        <w:rPr>
          <w:rFonts w:ascii="Sassoon Primary" w:hAnsi="Sassoon Primary"/>
          <w:b/>
          <w:color w:val="4C94D8" w:themeColor="text2" w:themeTint="80"/>
          <w:szCs w:val="24"/>
        </w:rPr>
        <w:t>Visits</w:t>
      </w:r>
    </w:p>
    <w:p w14:paraId="7D2C2C1B" w14:textId="4244367F" w:rsidR="00A864B8" w:rsidRDefault="0054617B" w:rsidP="00A864B8">
      <w:pPr>
        <w:jc w:val="both"/>
        <w:rPr>
          <w:rFonts w:ascii="Sassoon Primary" w:hAnsi="Sassoon Primary"/>
          <w:bCs/>
          <w:sz w:val="20"/>
        </w:rPr>
      </w:pPr>
      <w:r w:rsidRPr="0054617B">
        <w:rPr>
          <w:rFonts w:ascii="Sassoon Primary" w:hAnsi="Sassoon Primary"/>
          <w:bCs/>
          <w:sz w:val="20"/>
        </w:rPr>
        <w:drawing>
          <wp:anchor distT="0" distB="0" distL="114300" distR="114300" simplePos="0" relativeHeight="251662336" behindDoc="1" locked="0" layoutInCell="1" allowOverlap="1" wp14:anchorId="09FAD48D" wp14:editId="2614528C">
            <wp:simplePos x="0" y="0"/>
            <wp:positionH relativeFrom="column">
              <wp:posOffset>-228600</wp:posOffset>
            </wp:positionH>
            <wp:positionV relativeFrom="paragraph">
              <wp:posOffset>97790</wp:posOffset>
            </wp:positionV>
            <wp:extent cx="1630680" cy="1097280"/>
            <wp:effectExtent l="0" t="0" r="7620" b="7620"/>
            <wp:wrapSquare wrapText="bothSides"/>
            <wp:docPr id="47543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439878" name=""/>
                    <pic:cNvPicPr/>
                  </pic:nvPicPr>
                  <pic:blipFill>
                    <a:blip r:embed="rId9">
                      <a:extLst>
                        <a:ext uri="{28A0092B-C50C-407E-A947-70E740481C1C}">
                          <a14:useLocalDpi xmlns:a14="http://schemas.microsoft.com/office/drawing/2010/main" val="0"/>
                        </a:ext>
                      </a:extLst>
                    </a:blip>
                    <a:stretch>
                      <a:fillRect/>
                    </a:stretch>
                  </pic:blipFill>
                  <pic:spPr>
                    <a:xfrm>
                      <a:off x="0" y="0"/>
                      <a:ext cx="1630680" cy="1097280"/>
                    </a:xfrm>
                    <a:prstGeom prst="rect">
                      <a:avLst/>
                    </a:prstGeom>
                  </pic:spPr>
                </pic:pic>
              </a:graphicData>
            </a:graphic>
            <wp14:sizeRelH relativeFrom="margin">
              <wp14:pctWidth>0</wp14:pctWidth>
            </wp14:sizeRelH>
            <wp14:sizeRelV relativeFrom="margin">
              <wp14:pctHeight>0</wp14:pctHeight>
            </wp14:sizeRelV>
          </wp:anchor>
        </w:drawing>
      </w:r>
    </w:p>
    <w:p w14:paraId="14A6878B" w14:textId="22DAE307" w:rsidR="00A864B8" w:rsidRDefault="00A864B8" w:rsidP="00A864B8">
      <w:pPr>
        <w:jc w:val="both"/>
        <w:rPr>
          <w:rFonts w:ascii="Sassoon Primary" w:hAnsi="Sassoon Primary"/>
          <w:bCs/>
          <w:sz w:val="20"/>
        </w:rPr>
      </w:pPr>
      <w:r w:rsidRPr="0026730F">
        <w:rPr>
          <w:rFonts w:ascii="Sassoon Primary" w:hAnsi="Sassoon Primary"/>
          <w:bCs/>
          <w:sz w:val="20"/>
        </w:rPr>
        <w:t xml:space="preserve">We will soon be sending out information on our Year 3 visit to Eden Camp </w:t>
      </w:r>
      <w:r w:rsidR="00321184">
        <w:rPr>
          <w:rFonts w:ascii="Sassoon Primary" w:hAnsi="Sassoon Primary"/>
          <w:bCs/>
          <w:sz w:val="20"/>
        </w:rPr>
        <w:t xml:space="preserve">Modern History Museum </w:t>
      </w:r>
      <w:r w:rsidRPr="0026730F">
        <w:rPr>
          <w:rFonts w:ascii="Sassoon Primary" w:hAnsi="Sassoon Primary"/>
          <w:bCs/>
          <w:sz w:val="20"/>
        </w:rPr>
        <w:t>(</w:t>
      </w:r>
      <w:r>
        <w:rPr>
          <w:rFonts w:ascii="Sassoon Primary" w:hAnsi="Sassoon Primary"/>
          <w:bCs/>
          <w:sz w:val="20"/>
        </w:rPr>
        <w:t xml:space="preserve">the visit will take place on </w:t>
      </w:r>
      <w:r w:rsidRPr="00B644A7">
        <w:rPr>
          <w:rFonts w:ascii="Sassoon Primary" w:hAnsi="Sassoon Primary"/>
          <w:b/>
          <w:sz w:val="20"/>
          <w:u w:val="single"/>
        </w:rPr>
        <w:t>Tuesday 21</w:t>
      </w:r>
      <w:r w:rsidRPr="00B644A7">
        <w:rPr>
          <w:rFonts w:ascii="Sassoon Primary" w:hAnsi="Sassoon Primary"/>
          <w:b/>
          <w:sz w:val="20"/>
          <w:u w:val="single"/>
          <w:vertAlign w:val="superscript"/>
        </w:rPr>
        <w:t>st</w:t>
      </w:r>
      <w:r w:rsidRPr="00B644A7">
        <w:rPr>
          <w:rFonts w:ascii="Sassoon Primary" w:hAnsi="Sassoon Primary"/>
          <w:b/>
          <w:sz w:val="20"/>
          <w:u w:val="single"/>
        </w:rPr>
        <w:t xml:space="preserve"> April 2026.</w:t>
      </w:r>
    </w:p>
    <w:p w14:paraId="53AA9093" w14:textId="2F4B20E4" w:rsidR="00A864B8" w:rsidRDefault="00A864B8" w:rsidP="00A864B8">
      <w:pPr>
        <w:jc w:val="both"/>
        <w:rPr>
          <w:rFonts w:ascii="Sassoon Primary" w:hAnsi="Sassoon Primary"/>
          <w:bCs/>
          <w:sz w:val="20"/>
        </w:rPr>
      </w:pPr>
    </w:p>
    <w:p w14:paraId="51793044" w14:textId="77777777" w:rsidR="00A864B8" w:rsidRPr="0026730F" w:rsidRDefault="00A864B8" w:rsidP="00A864B8">
      <w:pPr>
        <w:jc w:val="both"/>
        <w:rPr>
          <w:rFonts w:ascii="Sassoon Primary" w:hAnsi="Sassoon Primary"/>
          <w:bCs/>
          <w:sz w:val="20"/>
        </w:rPr>
      </w:pPr>
      <w:r w:rsidRPr="0026730F">
        <w:rPr>
          <w:rFonts w:ascii="Sassoon Primary" w:hAnsi="Sassoon Primary"/>
          <w:bCs/>
          <w:sz w:val="20"/>
        </w:rPr>
        <w:t xml:space="preserve">A fundraiser will happen this half-term to help pay for the cost of the visit. Please support us! </w:t>
      </w:r>
    </w:p>
    <w:p w14:paraId="3FA2F56E" w14:textId="258E48BF" w:rsidR="00A864B8" w:rsidRDefault="00A864B8" w:rsidP="00A864B8"/>
    <w:p w14:paraId="5CDEEF13" w14:textId="1E98ADD0" w:rsidR="00A864B8" w:rsidRDefault="00A864B8" w:rsidP="00A864B8"/>
    <w:p w14:paraId="65B33889" w14:textId="77777777" w:rsidR="00A864B8" w:rsidRPr="00A864B8" w:rsidRDefault="00A864B8" w:rsidP="00A864B8">
      <w:pPr>
        <w:jc w:val="center"/>
        <w:rPr>
          <w:rFonts w:ascii="Sassoon Primary" w:hAnsi="Sassoon Primary"/>
          <w:b/>
          <w:bCs/>
          <w:color w:val="4C94D8" w:themeColor="text2" w:themeTint="80"/>
          <w:szCs w:val="24"/>
        </w:rPr>
      </w:pPr>
      <w:r w:rsidRPr="00A864B8">
        <w:rPr>
          <w:rFonts w:ascii="Sassoon Primary" w:hAnsi="Sassoon Primary"/>
          <w:b/>
          <w:bCs/>
          <w:color w:val="4C94D8" w:themeColor="text2" w:themeTint="80"/>
          <w:szCs w:val="24"/>
        </w:rPr>
        <w:t>PE</w:t>
      </w:r>
    </w:p>
    <w:p w14:paraId="5F11D04D" w14:textId="77777777" w:rsidR="00A864B8" w:rsidRDefault="00A864B8" w:rsidP="00A864B8">
      <w:pPr>
        <w:rPr>
          <w:rFonts w:ascii="Sassoon Primary" w:hAnsi="Sassoon Primary"/>
          <w:color w:val="4C94D8" w:themeColor="text2" w:themeTint="80"/>
          <w:sz w:val="20"/>
        </w:rPr>
      </w:pPr>
    </w:p>
    <w:p w14:paraId="6390A79F" w14:textId="0166514C" w:rsidR="00A864B8" w:rsidRPr="0026730F" w:rsidRDefault="00A864B8" w:rsidP="00A864B8">
      <w:pPr>
        <w:rPr>
          <w:rFonts w:ascii="Sassoon Primary" w:hAnsi="Sassoon Primary"/>
          <w:sz w:val="20"/>
        </w:rPr>
      </w:pPr>
      <w:r w:rsidRPr="00A864B8">
        <w:rPr>
          <w:rFonts w:ascii="Sassoon Primary" w:hAnsi="Sassoon Primary"/>
          <w:color w:val="000000" w:themeColor="text1"/>
          <w:sz w:val="20"/>
        </w:rPr>
        <w:t>Our PE</w:t>
      </w:r>
      <w:r w:rsidRPr="00A864B8">
        <w:rPr>
          <w:rFonts w:ascii="Sassoon Primary" w:hAnsi="Sassoon Primary"/>
          <w:color w:val="000000" w:themeColor="text1"/>
          <w:sz w:val="20"/>
        </w:rPr>
        <w:t xml:space="preserve"> </w:t>
      </w:r>
      <w:r w:rsidRPr="0026730F">
        <w:rPr>
          <w:rFonts w:ascii="Sassoon Primary" w:hAnsi="Sassoon Primary"/>
          <w:sz w:val="20"/>
        </w:rPr>
        <w:t xml:space="preserve">days are </w:t>
      </w:r>
      <w:r w:rsidRPr="00A864B8">
        <w:rPr>
          <w:rFonts w:ascii="Sassoon Primary" w:hAnsi="Sassoon Primary"/>
          <w:b/>
          <w:bCs/>
          <w:sz w:val="20"/>
          <w:u w:val="single"/>
        </w:rPr>
        <w:t>Wednesday</w:t>
      </w:r>
      <w:r w:rsidRPr="00A864B8">
        <w:rPr>
          <w:rFonts w:ascii="Sassoon Primary" w:hAnsi="Sassoon Primary"/>
          <w:b/>
          <w:bCs/>
          <w:sz w:val="20"/>
          <w:u w:val="single"/>
        </w:rPr>
        <w:t xml:space="preserve"> and Friday.</w:t>
      </w:r>
      <w:r w:rsidRPr="0026730F">
        <w:rPr>
          <w:rFonts w:ascii="Sassoon Primary" w:hAnsi="Sassoon Primary"/>
          <w:sz w:val="20"/>
        </w:rPr>
        <w:t xml:space="preserve"> Please ensure that your child is wearing full PE kit. No earrings please on these days. Gymnastics is barefoot, so no tights on PE days please. </w:t>
      </w:r>
    </w:p>
    <w:p w14:paraId="5EF47746" w14:textId="77777777" w:rsidR="00A864B8" w:rsidRDefault="00A864B8" w:rsidP="00A864B8"/>
    <w:p w14:paraId="1F14FE4F" w14:textId="3ECB3984" w:rsidR="00A864B8" w:rsidRPr="00A864B8" w:rsidRDefault="00A864B8" w:rsidP="00A864B8">
      <w:pPr>
        <w:jc w:val="center"/>
        <w:rPr>
          <w:rFonts w:ascii="Sassoon Primary" w:hAnsi="Sassoon Primary"/>
          <w:b/>
          <w:bCs/>
          <w:color w:val="4C94D8" w:themeColor="text2" w:themeTint="80"/>
        </w:rPr>
      </w:pPr>
      <w:r w:rsidRPr="00A864B8">
        <w:rPr>
          <w:rFonts w:ascii="Sassoon Primary" w:hAnsi="Sassoon Primary"/>
          <w:b/>
          <w:bCs/>
          <w:color w:val="4C94D8" w:themeColor="text2" w:themeTint="80"/>
        </w:rPr>
        <w:t>Home learning</w:t>
      </w:r>
    </w:p>
    <w:p w14:paraId="6FDE058E" w14:textId="77777777" w:rsidR="00A864B8" w:rsidRDefault="00A864B8" w:rsidP="00A864B8"/>
    <w:p w14:paraId="3957980D" w14:textId="77777777" w:rsidR="00A864B8" w:rsidRPr="0026730F" w:rsidRDefault="00A864B8" w:rsidP="00A864B8">
      <w:pPr>
        <w:numPr>
          <w:ilvl w:val="0"/>
          <w:numId w:val="2"/>
        </w:numPr>
        <w:ind w:left="604" w:hanging="302"/>
        <w:rPr>
          <w:rFonts w:ascii="Sassoon Primary" w:hAnsi="Sassoon Primary"/>
          <w:sz w:val="20"/>
        </w:rPr>
      </w:pPr>
      <w:r w:rsidRPr="0026730F">
        <w:rPr>
          <w:rFonts w:ascii="Sassoon Primary" w:hAnsi="Sassoon Primary"/>
          <w:sz w:val="20"/>
        </w:rPr>
        <w:t xml:space="preserve">Spellings are given out on </w:t>
      </w:r>
      <w:proofErr w:type="gramStart"/>
      <w:r w:rsidRPr="0026730F">
        <w:rPr>
          <w:rFonts w:ascii="Sassoon Primary" w:hAnsi="Sassoon Primary"/>
          <w:sz w:val="20"/>
        </w:rPr>
        <w:t>Friday</w:t>
      </w:r>
      <w:proofErr w:type="gramEnd"/>
      <w:r w:rsidRPr="0026730F">
        <w:rPr>
          <w:rFonts w:ascii="Sassoon Primary" w:hAnsi="Sassoon Primary"/>
          <w:sz w:val="20"/>
        </w:rPr>
        <w:t xml:space="preserve"> and tests happen on Friday mornings. </w:t>
      </w:r>
    </w:p>
    <w:p w14:paraId="707109A8" w14:textId="77777777" w:rsidR="00A864B8" w:rsidRPr="008A4062" w:rsidRDefault="00A864B8" w:rsidP="00A864B8">
      <w:pPr>
        <w:numPr>
          <w:ilvl w:val="0"/>
          <w:numId w:val="2"/>
        </w:numPr>
        <w:ind w:left="604" w:hanging="302"/>
        <w:rPr>
          <w:rFonts w:ascii="Sassoon Primary" w:hAnsi="Sassoon Primary"/>
          <w:sz w:val="20"/>
        </w:rPr>
      </w:pPr>
      <w:r w:rsidRPr="0026730F">
        <w:rPr>
          <w:rFonts w:ascii="Sassoon Primary" w:hAnsi="Sassoon Primary"/>
          <w:sz w:val="20"/>
        </w:rPr>
        <w:t>IXL</w:t>
      </w:r>
      <w:r>
        <w:rPr>
          <w:rFonts w:ascii="Sassoon Primary" w:hAnsi="Sassoon Primary"/>
          <w:sz w:val="20"/>
        </w:rPr>
        <w:t xml:space="preserve"> and </w:t>
      </w:r>
      <w:r w:rsidRPr="008A4062">
        <w:rPr>
          <w:rFonts w:ascii="Sassoon Primary" w:hAnsi="Sassoon Primary"/>
          <w:sz w:val="20"/>
        </w:rPr>
        <w:t>Times tables Rockstars</w:t>
      </w:r>
      <w:r>
        <w:rPr>
          <w:rFonts w:ascii="Sassoon Primary" w:hAnsi="Sassoon Primary"/>
          <w:sz w:val="20"/>
        </w:rPr>
        <w:t xml:space="preserve">. Please ask if log ins are lost. </w:t>
      </w:r>
    </w:p>
    <w:p w14:paraId="3B8C6832" w14:textId="77777777" w:rsidR="00A864B8" w:rsidRDefault="00A864B8" w:rsidP="00A864B8">
      <w:pPr>
        <w:numPr>
          <w:ilvl w:val="0"/>
          <w:numId w:val="2"/>
        </w:numPr>
        <w:ind w:left="604" w:hanging="302"/>
        <w:rPr>
          <w:rFonts w:ascii="Sassoon Primary" w:hAnsi="Sassoon Primary"/>
          <w:sz w:val="20"/>
        </w:rPr>
      </w:pPr>
      <w:r w:rsidRPr="0026730F">
        <w:rPr>
          <w:rFonts w:ascii="Sassoon Primary" w:hAnsi="Sassoon Primary"/>
          <w:sz w:val="20"/>
        </w:rPr>
        <w:t xml:space="preserve">Children must learn their </w:t>
      </w:r>
      <w:r w:rsidRPr="0026730F">
        <w:rPr>
          <w:rFonts w:ascii="Sassoon Primary" w:hAnsi="Sassoon Primary"/>
          <w:b/>
          <w:bCs/>
          <w:sz w:val="20"/>
        </w:rPr>
        <w:t xml:space="preserve">3, 2,5, </w:t>
      </w:r>
      <w:proofErr w:type="gramStart"/>
      <w:r w:rsidRPr="0026730F">
        <w:rPr>
          <w:rFonts w:ascii="Sassoon Primary" w:hAnsi="Sassoon Primary"/>
          <w:b/>
          <w:bCs/>
          <w:sz w:val="20"/>
        </w:rPr>
        <w:t>10, 8 and 4 times</w:t>
      </w:r>
      <w:proofErr w:type="gramEnd"/>
      <w:r w:rsidRPr="0026730F">
        <w:rPr>
          <w:rFonts w:ascii="Sassoon Primary" w:hAnsi="Sassoon Primary"/>
          <w:b/>
          <w:bCs/>
          <w:sz w:val="20"/>
        </w:rPr>
        <w:t xml:space="preserve"> </w:t>
      </w:r>
      <w:proofErr w:type="spellStart"/>
      <w:proofErr w:type="gramStart"/>
      <w:r w:rsidRPr="0026730F">
        <w:rPr>
          <w:rFonts w:ascii="Sassoon Primary" w:hAnsi="Sassoon Primary"/>
          <w:b/>
          <w:bCs/>
          <w:sz w:val="20"/>
        </w:rPr>
        <w:t>tables</w:t>
      </w:r>
      <w:r w:rsidRPr="0026730F">
        <w:rPr>
          <w:rFonts w:ascii="Sassoon Primary" w:hAnsi="Sassoon Primary"/>
          <w:sz w:val="20"/>
        </w:rPr>
        <w:t>.</w:t>
      </w:r>
      <w:r>
        <w:rPr>
          <w:rFonts w:ascii="Sassoon Primary" w:hAnsi="Sassoon Primary"/>
          <w:sz w:val="20"/>
        </w:rPr>
        <w:t>The</w:t>
      </w:r>
      <w:proofErr w:type="spellEnd"/>
      <w:proofErr w:type="gramEnd"/>
      <w:r>
        <w:rPr>
          <w:rFonts w:ascii="Sassoon Primary" w:hAnsi="Sassoon Primary"/>
          <w:sz w:val="20"/>
        </w:rPr>
        <w:t xml:space="preserve"> tables need to be learned so children are fast and can complete them in any order.</w:t>
      </w:r>
    </w:p>
    <w:p w14:paraId="03323CEA" w14:textId="14860AE0" w:rsidR="00A864B8" w:rsidRDefault="00A864B8" w:rsidP="0054617B">
      <w:pPr>
        <w:pStyle w:val="ListParagraph"/>
        <w:numPr>
          <w:ilvl w:val="0"/>
          <w:numId w:val="2"/>
        </w:numPr>
      </w:pPr>
      <w:r w:rsidRPr="0054617B">
        <w:rPr>
          <w:rFonts w:ascii="Sassoon Primary" w:hAnsi="Sassoon Primary"/>
          <w:sz w:val="20"/>
        </w:rPr>
        <w:t>Children not completing homework at home will need to do this at school during lunchtime homework club.</w:t>
      </w:r>
    </w:p>
    <w:sectPr w:rsidR="00A86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assoon Primary">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343075"/>
    <w:multiLevelType w:val="hybridMultilevel"/>
    <w:tmpl w:val="9DE2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E90713"/>
    <w:multiLevelType w:val="hybridMultilevel"/>
    <w:tmpl w:val="34DC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4152501">
    <w:abstractNumId w:val="1"/>
  </w:num>
  <w:num w:numId="2" w16cid:durableId="676739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B8"/>
    <w:rsid w:val="001869B8"/>
    <w:rsid w:val="00321184"/>
    <w:rsid w:val="003E69B6"/>
    <w:rsid w:val="0054617B"/>
    <w:rsid w:val="008B15B4"/>
    <w:rsid w:val="00A864B8"/>
    <w:rsid w:val="00B86F22"/>
    <w:rsid w:val="00C5378B"/>
    <w:rsid w:val="00D02925"/>
    <w:rsid w:val="00DC2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E519B"/>
  <w15:chartTrackingRefBased/>
  <w15:docId w15:val="{96466AEC-88EB-476D-AE3A-AD609C27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4B8"/>
    <w:pPr>
      <w:spacing w:after="0" w:line="240" w:lineRule="auto"/>
    </w:pPr>
    <w:rPr>
      <w:rFonts w:ascii="Tahoma" w:eastAsia="Times New Roman" w:hAnsi="Tahoma" w:cs="Times New Roman"/>
      <w:kern w:val="0"/>
      <w:szCs w:val="20"/>
      <w14:ligatures w14:val="none"/>
    </w:rPr>
  </w:style>
  <w:style w:type="paragraph" w:styleId="Heading1">
    <w:name w:val="heading 1"/>
    <w:basedOn w:val="Normal"/>
    <w:next w:val="Normal"/>
    <w:link w:val="Heading1Char"/>
    <w:uiPriority w:val="9"/>
    <w:qFormat/>
    <w:rsid w:val="00A86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4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4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4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4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4B8"/>
    <w:rPr>
      <w:rFonts w:eastAsiaTheme="majorEastAsia" w:cstheme="majorBidi"/>
      <w:color w:val="272727" w:themeColor="text1" w:themeTint="D8"/>
    </w:rPr>
  </w:style>
  <w:style w:type="paragraph" w:styleId="Title">
    <w:name w:val="Title"/>
    <w:basedOn w:val="Normal"/>
    <w:next w:val="Normal"/>
    <w:link w:val="TitleChar"/>
    <w:uiPriority w:val="10"/>
    <w:qFormat/>
    <w:rsid w:val="00A864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4B8"/>
    <w:pPr>
      <w:spacing w:before="160"/>
      <w:jc w:val="center"/>
    </w:pPr>
    <w:rPr>
      <w:i/>
      <w:iCs/>
      <w:color w:val="404040" w:themeColor="text1" w:themeTint="BF"/>
    </w:rPr>
  </w:style>
  <w:style w:type="character" w:customStyle="1" w:styleId="QuoteChar">
    <w:name w:val="Quote Char"/>
    <w:basedOn w:val="DefaultParagraphFont"/>
    <w:link w:val="Quote"/>
    <w:uiPriority w:val="29"/>
    <w:rsid w:val="00A864B8"/>
    <w:rPr>
      <w:i/>
      <w:iCs/>
      <w:color w:val="404040" w:themeColor="text1" w:themeTint="BF"/>
    </w:rPr>
  </w:style>
  <w:style w:type="paragraph" w:styleId="ListParagraph">
    <w:name w:val="List Paragraph"/>
    <w:basedOn w:val="Normal"/>
    <w:uiPriority w:val="34"/>
    <w:qFormat/>
    <w:rsid w:val="00A864B8"/>
    <w:pPr>
      <w:ind w:left="720"/>
      <w:contextualSpacing/>
    </w:pPr>
  </w:style>
  <w:style w:type="character" w:styleId="IntenseEmphasis">
    <w:name w:val="Intense Emphasis"/>
    <w:basedOn w:val="DefaultParagraphFont"/>
    <w:uiPriority w:val="21"/>
    <w:qFormat/>
    <w:rsid w:val="00A864B8"/>
    <w:rPr>
      <w:i/>
      <w:iCs/>
      <w:color w:val="0F4761" w:themeColor="accent1" w:themeShade="BF"/>
    </w:rPr>
  </w:style>
  <w:style w:type="paragraph" w:styleId="IntenseQuote">
    <w:name w:val="Intense Quote"/>
    <w:basedOn w:val="Normal"/>
    <w:next w:val="Normal"/>
    <w:link w:val="IntenseQuoteChar"/>
    <w:uiPriority w:val="30"/>
    <w:qFormat/>
    <w:rsid w:val="00A86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4B8"/>
    <w:rPr>
      <w:i/>
      <w:iCs/>
      <w:color w:val="0F4761" w:themeColor="accent1" w:themeShade="BF"/>
    </w:rPr>
  </w:style>
  <w:style w:type="character" w:styleId="IntenseReference">
    <w:name w:val="Intense Reference"/>
    <w:basedOn w:val="DefaultParagraphFont"/>
    <w:uiPriority w:val="32"/>
    <w:qFormat/>
    <w:rsid w:val="00A864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Props1.xml><?xml version="1.0" encoding="utf-8"?>
<ds:datastoreItem xmlns:ds="http://schemas.openxmlformats.org/officeDocument/2006/customXml" ds:itemID="{7C23BE5B-1D38-4548-A942-10EAA0DB8613}"/>
</file>

<file path=customXml/itemProps2.xml><?xml version="1.0" encoding="utf-8"?>
<ds:datastoreItem xmlns:ds="http://schemas.openxmlformats.org/officeDocument/2006/customXml" ds:itemID="{39986154-AF47-43DE-BF0E-B6FDB76D1723}"/>
</file>

<file path=customXml/itemProps3.xml><?xml version="1.0" encoding="utf-8"?>
<ds:datastoreItem xmlns:ds="http://schemas.openxmlformats.org/officeDocument/2006/customXml" ds:itemID="{BEE1D6A7-84D1-42D4-9025-E11BB0AF644B}"/>
</file>

<file path=docProps/app.xml><?xml version="1.0" encoding="utf-8"?>
<Properties xmlns="http://schemas.openxmlformats.org/officeDocument/2006/extended-properties" xmlns:vt="http://schemas.openxmlformats.org/officeDocument/2006/docPropsVTypes">
  <Template>Normal</Template>
  <TotalTime>17</TotalTime>
  <Pages>2</Pages>
  <Words>433</Words>
  <Characters>2359</Characters>
  <Application>Microsoft Office Word</Application>
  <DocSecurity>0</DocSecurity>
  <Lines>294</Lines>
  <Paragraphs>111</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Yates</dc:creator>
  <cp:keywords/>
  <dc:description/>
  <cp:lastModifiedBy>Miranda Yates</cp:lastModifiedBy>
  <cp:revision>7</cp:revision>
  <dcterms:created xsi:type="dcterms:W3CDTF">2026-02-10T15:53:00Z</dcterms:created>
  <dcterms:modified xsi:type="dcterms:W3CDTF">2026-02-10T16:10:00Z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0x0101008B851D845A885245B83E78AF51F568C8</vt:lpwstr>
  </property>
</Properties>
</file>